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46" w:rsidRDefault="00F61546"/>
    <w:p w:rsidR="00F61546" w:rsidRPr="00F61546" w:rsidRDefault="00F61546" w:rsidP="00F61546"/>
    <w:p w:rsidR="00EF7C23" w:rsidRPr="003959E8" w:rsidRDefault="003959E8" w:rsidP="00F61546">
      <w:pPr>
        <w:rPr>
          <w:sz w:val="72"/>
          <w:szCs w:val="72"/>
        </w:rPr>
      </w:pPr>
      <w:r>
        <w:rPr>
          <w:rFonts w:ascii="Arial" w:eastAsia="Times New Roman" w:hAnsi="Arial" w:cs="Arial"/>
          <w:b/>
          <w:i/>
          <w:color w:val="2C2D2E"/>
          <w:sz w:val="72"/>
          <w:szCs w:val="72"/>
          <w:lang w:eastAsia="ru-RU"/>
        </w:rPr>
        <w:t>27</w:t>
      </w:r>
      <w:r w:rsidR="00CD194D" w:rsidRPr="003959E8">
        <w:rPr>
          <w:rFonts w:ascii="Arial" w:eastAsia="Times New Roman" w:hAnsi="Arial" w:cs="Arial"/>
          <w:b/>
          <w:i/>
          <w:color w:val="2C2D2E"/>
          <w:sz w:val="72"/>
          <w:szCs w:val="72"/>
          <w:lang w:eastAsia="ru-RU"/>
        </w:rPr>
        <w:t>а</w:t>
      </w:r>
      <w:r w:rsidR="00F61546" w:rsidRPr="003959E8">
        <w:rPr>
          <w:rFonts w:ascii="Arial" w:eastAsia="Times New Roman" w:hAnsi="Arial" w:cs="Arial"/>
          <w:b/>
          <w:i/>
          <w:color w:val="2C2D2E"/>
          <w:sz w:val="72"/>
          <w:szCs w:val="72"/>
          <w:lang w:eastAsia="ru-RU"/>
        </w:rPr>
        <w:t xml:space="preserve">преля </w:t>
      </w:r>
      <w:r>
        <w:rPr>
          <w:rFonts w:ascii="Arial" w:eastAsia="Times New Roman" w:hAnsi="Arial" w:cs="Arial"/>
          <w:b/>
          <w:i/>
          <w:color w:val="2C2D2E"/>
          <w:sz w:val="72"/>
          <w:szCs w:val="72"/>
          <w:lang w:eastAsia="ru-RU"/>
        </w:rPr>
        <w:t>2025г в</w:t>
      </w:r>
      <w:r w:rsidR="00F61546" w:rsidRPr="003959E8">
        <w:rPr>
          <w:rFonts w:ascii="Arial" w:eastAsia="Times New Roman" w:hAnsi="Arial" w:cs="Arial"/>
          <w:b/>
          <w:i/>
          <w:color w:val="2C2D2E"/>
          <w:sz w:val="72"/>
          <w:szCs w:val="72"/>
          <w:lang w:eastAsia="ru-RU"/>
        </w:rPr>
        <w:t>12 часов</w:t>
      </w:r>
    </w:p>
    <w:p w:rsidR="00EF7C23" w:rsidRPr="00EF7C23" w:rsidRDefault="00EF7C23" w:rsidP="00EF7C23"/>
    <w:p w:rsidR="00CD194D" w:rsidRDefault="00EF7C23" w:rsidP="00EF7C23">
      <w:r w:rsidRPr="00365100">
        <w:rPr>
          <w:rFonts w:ascii="Arial" w:eastAsia="Times New Roman" w:hAnsi="Arial" w:cs="Arial"/>
          <w:color w:val="2C2D2E"/>
          <w:sz w:val="48"/>
          <w:szCs w:val="48"/>
          <w:lang w:eastAsia="ru-RU"/>
        </w:rPr>
        <w:t xml:space="preserve">состоится общее собрание                                       </w:t>
      </w:r>
      <w:r>
        <w:rPr>
          <w:rFonts w:ascii="Arial" w:eastAsia="Times New Roman" w:hAnsi="Arial" w:cs="Arial"/>
          <w:color w:val="2C2D2E"/>
          <w:sz w:val="48"/>
          <w:szCs w:val="48"/>
          <w:lang w:eastAsia="ru-RU"/>
        </w:rPr>
        <w:t xml:space="preserve">      </w:t>
      </w:r>
      <w:r w:rsidRPr="00365100">
        <w:rPr>
          <w:rFonts w:ascii="Arial" w:eastAsia="Times New Roman" w:hAnsi="Arial" w:cs="Arial"/>
          <w:color w:val="2C2D2E"/>
          <w:sz w:val="48"/>
          <w:szCs w:val="48"/>
          <w:lang w:eastAsia="ru-RU"/>
        </w:rPr>
        <w:t xml:space="preserve">собственников СНТ Западное </w:t>
      </w:r>
      <w:r>
        <w:rPr>
          <w:rFonts w:ascii="Arial" w:eastAsia="Times New Roman" w:hAnsi="Arial" w:cs="Arial"/>
          <w:color w:val="2C2D2E"/>
          <w:sz w:val="48"/>
          <w:szCs w:val="48"/>
          <w:lang w:eastAsia="ru-RU"/>
        </w:rPr>
        <w:t xml:space="preserve">                            </w:t>
      </w:r>
      <w:r w:rsidRPr="00365100">
        <w:rPr>
          <w:rFonts w:ascii="Arial" w:eastAsia="Times New Roman" w:hAnsi="Arial" w:cs="Arial"/>
          <w:color w:val="2C2D2E"/>
          <w:sz w:val="48"/>
          <w:szCs w:val="48"/>
          <w:lang w:eastAsia="ru-RU"/>
        </w:rPr>
        <w:t xml:space="preserve">на территории СНТ (въезд)                                                                                                              </w:t>
      </w:r>
    </w:p>
    <w:p w:rsidR="00CD194D" w:rsidRPr="00CD194D" w:rsidRDefault="00CD194D" w:rsidP="00CD194D"/>
    <w:p w:rsidR="00CD194D" w:rsidRDefault="00CD194D" w:rsidP="00CD194D"/>
    <w:p w:rsidR="00341FA3" w:rsidRPr="00CD194D" w:rsidRDefault="00CD194D" w:rsidP="00CD194D">
      <w:r w:rsidRPr="00365100">
        <w:rPr>
          <w:rFonts w:ascii="Arial" w:eastAsia="Times New Roman" w:hAnsi="Arial" w:cs="Arial"/>
          <w:color w:val="2C2D2E"/>
          <w:sz w:val="48"/>
          <w:szCs w:val="48"/>
          <w:lang w:eastAsia="ru-RU"/>
        </w:rPr>
        <w:t>Повестка дня:</w:t>
      </w:r>
      <w:r w:rsidRPr="00365100">
        <w:rPr>
          <w:rFonts w:ascii="Times New Roman" w:eastAsia="Times New Roman" w:hAnsi="Times New Roman" w:cs="Times New Roman"/>
          <w:color w:val="2C2D2E"/>
          <w:sz w:val="48"/>
          <w:szCs w:val="48"/>
          <w:lang w:eastAsia="ru-RU"/>
        </w:rPr>
        <w:br/>
      </w:r>
      <w:r>
        <w:rPr>
          <w:rFonts w:ascii="Arial" w:eastAsia="Times New Roman" w:hAnsi="Arial" w:cs="Arial"/>
          <w:color w:val="2C2D2E"/>
          <w:sz w:val="48"/>
          <w:szCs w:val="48"/>
          <w:lang w:eastAsia="ru-RU"/>
        </w:rPr>
        <w:t>1.</w:t>
      </w:r>
      <w:r w:rsidRPr="00365100">
        <w:rPr>
          <w:rFonts w:ascii="Arial" w:eastAsia="Times New Roman" w:hAnsi="Arial" w:cs="Arial"/>
          <w:color w:val="2C2D2E"/>
          <w:sz w:val="48"/>
          <w:szCs w:val="48"/>
          <w:lang w:eastAsia="ru-RU"/>
        </w:rPr>
        <w:t xml:space="preserve">Отчет  за 2024год .                                                                                                    </w:t>
      </w:r>
      <w:r>
        <w:rPr>
          <w:rFonts w:ascii="Arial" w:eastAsia="Times New Roman" w:hAnsi="Arial" w:cs="Arial"/>
          <w:color w:val="2C2D2E"/>
          <w:sz w:val="48"/>
          <w:szCs w:val="48"/>
          <w:lang w:eastAsia="ru-RU"/>
        </w:rPr>
        <w:t xml:space="preserve">                   2.</w:t>
      </w:r>
      <w:proofErr w:type="gramStart"/>
      <w:r>
        <w:rPr>
          <w:rFonts w:ascii="Arial" w:eastAsia="Times New Roman" w:hAnsi="Arial" w:cs="Arial"/>
          <w:color w:val="2C2D2E"/>
          <w:sz w:val="48"/>
          <w:szCs w:val="48"/>
          <w:lang w:eastAsia="ru-RU"/>
        </w:rPr>
        <w:t>Обсуждение  установки</w:t>
      </w:r>
      <w:proofErr w:type="gramEnd"/>
      <w:r>
        <w:rPr>
          <w:rFonts w:ascii="Arial" w:eastAsia="Times New Roman" w:hAnsi="Arial" w:cs="Arial"/>
          <w:color w:val="2C2D2E"/>
          <w:sz w:val="48"/>
          <w:szCs w:val="48"/>
          <w:lang w:eastAsia="ru-RU"/>
        </w:rPr>
        <w:t xml:space="preserve"> шлагбаума, голосование.</w:t>
      </w:r>
      <w:r w:rsidRPr="00365100">
        <w:rPr>
          <w:rFonts w:ascii="Arial" w:eastAsia="Times New Roman" w:hAnsi="Arial" w:cs="Arial"/>
          <w:color w:val="2C2D2E"/>
          <w:sz w:val="48"/>
          <w:szCs w:val="48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2C2D2E"/>
          <w:sz w:val="48"/>
          <w:szCs w:val="48"/>
          <w:lang w:eastAsia="ru-RU"/>
        </w:rPr>
        <w:t xml:space="preserve">             </w:t>
      </w:r>
      <w:r w:rsidRPr="00365100">
        <w:rPr>
          <w:rFonts w:ascii="Arial" w:eastAsia="Times New Roman" w:hAnsi="Arial" w:cs="Arial"/>
          <w:color w:val="2C2D2E"/>
          <w:sz w:val="48"/>
          <w:szCs w:val="48"/>
          <w:lang w:eastAsia="ru-RU"/>
        </w:rPr>
        <w:t xml:space="preserve">         </w:t>
      </w:r>
      <w:r>
        <w:rPr>
          <w:rFonts w:ascii="Arial" w:eastAsia="Times New Roman" w:hAnsi="Arial" w:cs="Arial"/>
          <w:color w:val="2C2D2E"/>
          <w:sz w:val="48"/>
          <w:szCs w:val="48"/>
          <w:lang w:eastAsia="ru-RU"/>
        </w:rPr>
        <w:t xml:space="preserve">                           </w:t>
      </w:r>
      <w:r w:rsidRPr="00365100">
        <w:rPr>
          <w:rFonts w:ascii="Arial" w:eastAsia="Times New Roman" w:hAnsi="Arial" w:cs="Arial"/>
          <w:color w:val="2C2D2E"/>
          <w:sz w:val="48"/>
          <w:szCs w:val="48"/>
          <w:lang w:eastAsia="ru-RU"/>
        </w:rPr>
        <w:t xml:space="preserve">                                                              </w:t>
      </w:r>
      <w:r w:rsidRPr="00365100">
        <w:rPr>
          <w:rFonts w:ascii="Times New Roman" w:eastAsia="Times New Roman" w:hAnsi="Times New Roman" w:cs="Times New Roman"/>
          <w:color w:val="2C2D2E"/>
          <w:sz w:val="48"/>
          <w:szCs w:val="48"/>
          <w:lang w:eastAsia="ru-RU"/>
        </w:rPr>
        <w:br/>
      </w:r>
      <w:r>
        <w:rPr>
          <w:rFonts w:ascii="Arial" w:eastAsia="Times New Roman" w:hAnsi="Arial" w:cs="Arial"/>
          <w:color w:val="2C2D2E"/>
          <w:sz w:val="48"/>
          <w:szCs w:val="48"/>
          <w:lang w:eastAsia="ru-RU"/>
        </w:rPr>
        <w:t>3</w:t>
      </w:r>
      <w:r w:rsidRPr="00365100">
        <w:rPr>
          <w:rFonts w:ascii="Arial" w:eastAsia="Times New Roman" w:hAnsi="Arial" w:cs="Arial"/>
          <w:color w:val="2C2D2E"/>
          <w:sz w:val="48"/>
          <w:szCs w:val="48"/>
          <w:lang w:eastAsia="ru-RU"/>
        </w:rPr>
        <w:t>.Обсуждение и принятие финансово-экономического обоснования</w:t>
      </w:r>
      <w:r>
        <w:rPr>
          <w:rFonts w:ascii="Arial" w:eastAsia="Times New Roman" w:hAnsi="Arial" w:cs="Arial"/>
          <w:color w:val="2C2D2E"/>
          <w:sz w:val="48"/>
          <w:szCs w:val="48"/>
          <w:lang w:eastAsia="ru-RU"/>
        </w:rPr>
        <w:t xml:space="preserve">  расходов </w:t>
      </w:r>
      <w:r w:rsidRPr="00365100">
        <w:rPr>
          <w:rFonts w:ascii="Arial" w:eastAsia="Times New Roman" w:hAnsi="Arial" w:cs="Arial"/>
          <w:color w:val="2C2D2E"/>
          <w:sz w:val="48"/>
          <w:szCs w:val="48"/>
          <w:lang w:eastAsia="ru-RU"/>
        </w:rPr>
        <w:t>на 2025г</w:t>
      </w:r>
      <w:r>
        <w:rPr>
          <w:rFonts w:ascii="Arial" w:eastAsia="Times New Roman" w:hAnsi="Arial" w:cs="Arial"/>
          <w:color w:val="2C2D2E"/>
          <w:sz w:val="48"/>
          <w:szCs w:val="48"/>
          <w:lang w:eastAsia="ru-RU"/>
        </w:rPr>
        <w:t>од.</w:t>
      </w:r>
      <w:r w:rsidRPr="00365100">
        <w:rPr>
          <w:rFonts w:ascii="Times New Roman" w:eastAsia="Times New Roman" w:hAnsi="Times New Roman" w:cs="Times New Roman"/>
          <w:color w:val="2C2D2E"/>
          <w:sz w:val="48"/>
          <w:szCs w:val="48"/>
          <w:lang w:eastAsia="ru-RU"/>
        </w:rPr>
        <w:br/>
      </w:r>
      <w:r>
        <w:rPr>
          <w:rFonts w:ascii="Arial" w:eastAsia="Times New Roman" w:hAnsi="Arial" w:cs="Arial"/>
          <w:color w:val="2C2D2E"/>
          <w:sz w:val="48"/>
          <w:szCs w:val="48"/>
          <w:lang w:eastAsia="ru-RU"/>
        </w:rPr>
        <w:t>4</w:t>
      </w:r>
      <w:r w:rsidRPr="00365100">
        <w:rPr>
          <w:rFonts w:ascii="Arial" w:eastAsia="Times New Roman" w:hAnsi="Arial" w:cs="Arial"/>
          <w:color w:val="2C2D2E"/>
          <w:sz w:val="48"/>
          <w:szCs w:val="48"/>
          <w:lang w:eastAsia="ru-RU"/>
        </w:rPr>
        <w:t xml:space="preserve">.  </w:t>
      </w:r>
      <w:r>
        <w:rPr>
          <w:rFonts w:ascii="Arial" w:eastAsia="Times New Roman" w:hAnsi="Arial" w:cs="Arial"/>
          <w:color w:val="2C2D2E"/>
          <w:sz w:val="48"/>
          <w:szCs w:val="48"/>
          <w:lang w:eastAsia="ru-RU"/>
        </w:rPr>
        <w:t>Смета</w:t>
      </w:r>
      <w:r w:rsidR="003959E8">
        <w:rPr>
          <w:rFonts w:ascii="Arial" w:eastAsia="Times New Roman" w:hAnsi="Arial" w:cs="Arial"/>
          <w:color w:val="2C2D2E"/>
          <w:sz w:val="48"/>
          <w:szCs w:val="48"/>
          <w:lang w:eastAsia="ru-RU"/>
        </w:rPr>
        <w:t xml:space="preserve"> расходов</w:t>
      </w:r>
      <w:r w:rsidRPr="00365100">
        <w:rPr>
          <w:rFonts w:ascii="Arial" w:eastAsia="Times New Roman" w:hAnsi="Arial" w:cs="Arial"/>
          <w:color w:val="2C2D2E"/>
          <w:sz w:val="48"/>
          <w:szCs w:val="48"/>
          <w:lang w:eastAsia="ru-RU"/>
        </w:rPr>
        <w:t xml:space="preserve"> на 2025год</w:t>
      </w:r>
      <w:r>
        <w:rPr>
          <w:rFonts w:ascii="Arial" w:eastAsia="Times New Roman" w:hAnsi="Arial" w:cs="Arial"/>
          <w:color w:val="2C2D2E"/>
          <w:sz w:val="48"/>
          <w:szCs w:val="48"/>
          <w:lang w:eastAsia="ru-RU"/>
        </w:rPr>
        <w:t>.</w:t>
      </w:r>
      <w:r w:rsidRPr="00365100">
        <w:rPr>
          <w:rFonts w:ascii="Times New Roman" w:eastAsia="Times New Roman" w:hAnsi="Times New Roman" w:cs="Times New Roman"/>
          <w:color w:val="2C2D2E"/>
          <w:sz w:val="48"/>
          <w:szCs w:val="48"/>
          <w:lang w:eastAsia="ru-RU"/>
        </w:rPr>
        <w:br/>
      </w:r>
      <w:r>
        <w:rPr>
          <w:rFonts w:ascii="Arial" w:eastAsia="Times New Roman" w:hAnsi="Arial" w:cs="Arial"/>
          <w:color w:val="2C2D2E"/>
          <w:sz w:val="48"/>
          <w:szCs w:val="48"/>
          <w:lang w:eastAsia="ru-RU"/>
        </w:rPr>
        <w:t>5</w:t>
      </w:r>
      <w:r w:rsidRPr="00365100">
        <w:rPr>
          <w:rFonts w:ascii="Arial" w:eastAsia="Times New Roman" w:hAnsi="Arial" w:cs="Arial"/>
          <w:color w:val="2C2D2E"/>
          <w:sz w:val="48"/>
          <w:szCs w:val="48"/>
          <w:lang w:eastAsia="ru-RU"/>
        </w:rPr>
        <w:t>. Опре</w:t>
      </w:r>
      <w:r>
        <w:rPr>
          <w:rFonts w:ascii="Arial" w:eastAsia="Times New Roman" w:hAnsi="Arial" w:cs="Arial"/>
          <w:color w:val="2C2D2E"/>
          <w:sz w:val="48"/>
          <w:szCs w:val="48"/>
          <w:lang w:eastAsia="ru-RU"/>
        </w:rPr>
        <w:t xml:space="preserve">деление размера суммы взносов на 2025 год, </w:t>
      </w:r>
      <w:r w:rsidRPr="00365100">
        <w:rPr>
          <w:rFonts w:ascii="Arial" w:eastAsia="Times New Roman" w:hAnsi="Arial" w:cs="Arial"/>
          <w:color w:val="2C2D2E"/>
          <w:sz w:val="48"/>
          <w:szCs w:val="48"/>
          <w:lang w:eastAsia="ru-RU"/>
        </w:rPr>
        <w:t>порядок, срок оплаты членами СНТ Западное и</w:t>
      </w:r>
      <w:r>
        <w:rPr>
          <w:rFonts w:ascii="Times New Roman" w:eastAsia="Times New Roman" w:hAnsi="Times New Roman" w:cs="Times New Roman"/>
          <w:color w:val="2C2D2E"/>
          <w:sz w:val="48"/>
          <w:szCs w:val="48"/>
          <w:lang w:eastAsia="ru-RU"/>
        </w:rPr>
        <w:t xml:space="preserve"> </w:t>
      </w:r>
      <w:r w:rsidRPr="00365100">
        <w:rPr>
          <w:rFonts w:ascii="Arial" w:eastAsia="Times New Roman" w:hAnsi="Arial" w:cs="Arial"/>
          <w:color w:val="2C2D2E"/>
          <w:sz w:val="48"/>
          <w:szCs w:val="48"/>
          <w:lang w:eastAsia="ru-RU"/>
        </w:rPr>
        <w:t>лицами , ведущими индивидуальное садоводство</w:t>
      </w:r>
      <w:r w:rsidR="003959E8">
        <w:rPr>
          <w:rFonts w:ascii="Arial" w:eastAsia="Times New Roman" w:hAnsi="Arial" w:cs="Arial"/>
          <w:color w:val="2C2D2E"/>
          <w:sz w:val="48"/>
          <w:szCs w:val="48"/>
          <w:lang w:eastAsia="ru-RU"/>
        </w:rPr>
        <w:t>.</w:t>
      </w:r>
      <w:bookmarkStart w:id="0" w:name="_GoBack"/>
      <w:bookmarkEnd w:id="0"/>
    </w:p>
    <w:sectPr w:rsidR="00341FA3" w:rsidRPr="00CD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B0"/>
    <w:rsid w:val="00341FA3"/>
    <w:rsid w:val="003959E8"/>
    <w:rsid w:val="004F59B0"/>
    <w:rsid w:val="00CD194D"/>
    <w:rsid w:val="00EF7C23"/>
    <w:rsid w:val="00F6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80C0"/>
  <w15:chartTrackingRefBased/>
  <w15:docId w15:val="{B62D9979-EE69-4A72-8C5B-C70402E1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835</Characters>
  <Application>Microsoft Office Word</Application>
  <DocSecurity>0</DocSecurity>
  <Lines>6</Lines>
  <Paragraphs>1</Paragraphs>
  <ScaleCrop>false</ScaleCrop>
  <Company>HP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5</cp:revision>
  <dcterms:created xsi:type="dcterms:W3CDTF">2025-03-26T17:25:00Z</dcterms:created>
  <dcterms:modified xsi:type="dcterms:W3CDTF">2025-03-26T17:31:00Z</dcterms:modified>
</cp:coreProperties>
</file>